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1F59" w14:textId="6DB6AFF3" w:rsidR="006B4724" w:rsidRDefault="006B4724">
      <w:pPr>
        <w:pStyle w:val="Titel"/>
      </w:pPr>
      <w:r>
        <w:t>Formulierungsvorschl</w:t>
      </w:r>
      <w:r w:rsidR="00273161">
        <w:t>ä</w:t>
      </w:r>
      <w:r>
        <w:t>g</w:t>
      </w:r>
      <w:r w:rsidR="00273161">
        <w:t>e</w:t>
      </w:r>
      <w:r>
        <w:t xml:space="preserve"> Heft </w:t>
      </w:r>
      <w:r w:rsidR="00E96C4B">
        <w:t>5</w:t>
      </w:r>
      <w:r w:rsidR="004843A6">
        <w:t>/</w:t>
      </w:r>
      <w:r>
        <w:t>20</w:t>
      </w:r>
      <w:r w:rsidR="004843A6">
        <w:t>22</w:t>
      </w:r>
    </w:p>
    <w:p w14:paraId="536397BC" w14:textId="77777777" w:rsidR="00181C19" w:rsidRDefault="00181C19">
      <w:pPr>
        <w:pStyle w:val="Titel"/>
      </w:pPr>
    </w:p>
    <w:p w14:paraId="2EC0F19F" w14:textId="2A2E6786" w:rsidR="00F95EA9" w:rsidRDefault="00EA1F81">
      <w:pPr>
        <w:pStyle w:val="berschrift1"/>
      </w:pPr>
      <w:r>
        <w:t>jahresrückblick</w:t>
      </w:r>
      <w:r w:rsidR="005A036E">
        <w:t xml:space="preserve">: </w:t>
      </w:r>
      <w:r w:rsidR="00E96C4B">
        <w:t>Beurkundungs- und Berufsrecht</w:t>
      </w:r>
      <w:r w:rsidR="00497666">
        <w:t xml:space="preserve">, </w:t>
      </w:r>
      <w:r w:rsidR="00E96C4B">
        <w:t>Dr. Tobias Genske</w:t>
      </w:r>
    </w:p>
    <w:p w14:paraId="3B0230F0" w14:textId="77777777" w:rsidR="00D45EBA" w:rsidRDefault="00D45EBA" w:rsidP="00D45EBA"/>
    <w:p w14:paraId="5E1C284C" w14:textId="44401972" w:rsidR="00B826B5" w:rsidRDefault="00D45EBA" w:rsidP="00D45EBA">
      <w:pPr>
        <w:rPr>
          <w:b/>
        </w:rPr>
      </w:pPr>
      <w:r w:rsidRPr="00D45EBA">
        <w:rPr>
          <w:b/>
        </w:rPr>
        <w:t xml:space="preserve">S. </w:t>
      </w:r>
      <w:r w:rsidR="000A1306">
        <w:rPr>
          <w:b/>
        </w:rPr>
        <w:t>1</w:t>
      </w:r>
      <w:r w:rsidR="00E96C4B">
        <w:rPr>
          <w:b/>
        </w:rPr>
        <w:t>47</w:t>
      </w:r>
    </w:p>
    <w:p w14:paraId="7942E5E4" w14:textId="15938083" w:rsidR="00B826B5" w:rsidRDefault="00E96C4B" w:rsidP="00D45EBA">
      <w:pPr>
        <w:rPr>
          <w:b/>
        </w:rPr>
      </w:pPr>
      <w:r>
        <w:rPr>
          <w:b/>
        </w:rPr>
        <w:t>Muster mit „Stolpersteinen“ versehen:</w:t>
      </w:r>
    </w:p>
    <w:p w14:paraId="6BED95E6" w14:textId="6C141342" w:rsidR="00EA1F81" w:rsidRDefault="00E96C4B" w:rsidP="00E96C4B">
      <w:r>
        <w:t>Nach Hinweis und Belehrung durch den Notar erkl</w:t>
      </w:r>
      <w:r>
        <w:t>ä</w:t>
      </w:r>
      <w:r>
        <w:t>rten die</w:t>
      </w:r>
      <w:r>
        <w:t xml:space="preserve"> </w:t>
      </w:r>
      <w:r>
        <w:t>Beteiligten, dass die Erschließung der neu zu vermessenden Grundst</w:t>
      </w:r>
      <w:r>
        <w:t xml:space="preserve">ücke </w:t>
      </w:r>
      <w:r>
        <w:t>gesichert und die Vereinbarung von Wege-</w:t>
      </w:r>
      <w:r>
        <w:t xml:space="preserve"> </w:t>
      </w:r>
      <w:r>
        <w:t>und/oder Leitungsrechten</w:t>
      </w:r>
      <w:r>
        <w:t xml:space="preserve"> </w:t>
      </w:r>
      <w:r>
        <w:t>nicht erforderlich ist</w:t>
      </w:r>
      <w:r>
        <w:t xml:space="preserve">. </w:t>
      </w:r>
    </w:p>
    <w:p w14:paraId="5933B573" w14:textId="77777777" w:rsidR="00E96C4B" w:rsidRDefault="00E96C4B" w:rsidP="00E96C4B"/>
    <w:p w14:paraId="6548EE6B" w14:textId="77777777" w:rsidR="004A1B6F" w:rsidRPr="00497F7E" w:rsidRDefault="004A1B6F" w:rsidP="00497F7E"/>
    <w:sectPr w:rsidR="004A1B6F" w:rsidRPr="00497F7E"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4805" w14:textId="77777777" w:rsidR="008272CC" w:rsidRDefault="008272CC">
      <w:r>
        <w:separator/>
      </w:r>
    </w:p>
  </w:endnote>
  <w:endnote w:type="continuationSeparator" w:id="0">
    <w:p w14:paraId="30F9A471" w14:textId="77777777" w:rsidR="008272CC" w:rsidRDefault="0082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B0604020202020204"/>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Fett">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6394" w14:textId="77777777" w:rsidR="008272CC" w:rsidRDefault="008272CC">
      <w:r>
        <w:separator/>
      </w:r>
    </w:p>
  </w:footnote>
  <w:footnote w:type="continuationSeparator" w:id="0">
    <w:p w14:paraId="43E53801" w14:textId="77777777" w:rsidR="008272CC" w:rsidRDefault="0082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FAC"/>
    <w:multiLevelType w:val="hybridMultilevel"/>
    <w:tmpl w:val="2EA498CE"/>
    <w:lvl w:ilvl="0" w:tplc="8DB6EFAC">
      <w:numFmt w:val="bullet"/>
      <w:lvlText w:val="-"/>
      <w:lvlJc w:val="left"/>
      <w:pPr>
        <w:ind w:left="720" w:hanging="360"/>
      </w:pPr>
      <w:rPr>
        <w:rFonts w:ascii="Roboto" w:eastAsia="Times New Roman" w:hAnsi="Robot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0F2A31"/>
    <w:multiLevelType w:val="hybridMultilevel"/>
    <w:tmpl w:val="844487F2"/>
    <w:lvl w:ilvl="0" w:tplc="37BEFA5A">
      <w:numFmt w:val="bullet"/>
      <w:lvlText w:val="-"/>
      <w:lvlJc w:val="left"/>
      <w:pPr>
        <w:ind w:left="1493" w:hanging="360"/>
      </w:pPr>
      <w:rPr>
        <w:rFonts w:ascii="Arial" w:eastAsia="Times New Roman" w:hAnsi="Arial" w:cs="Arial" w:hint="default"/>
      </w:rPr>
    </w:lvl>
    <w:lvl w:ilvl="1" w:tplc="04070003" w:tentative="1">
      <w:start w:val="1"/>
      <w:numFmt w:val="bullet"/>
      <w:lvlText w:val="o"/>
      <w:lvlJc w:val="left"/>
      <w:pPr>
        <w:ind w:left="2213" w:hanging="360"/>
      </w:pPr>
      <w:rPr>
        <w:rFonts w:ascii="Courier New" w:hAnsi="Courier New" w:cs="Courier New" w:hint="default"/>
      </w:rPr>
    </w:lvl>
    <w:lvl w:ilvl="2" w:tplc="04070005" w:tentative="1">
      <w:start w:val="1"/>
      <w:numFmt w:val="bullet"/>
      <w:lvlText w:val=""/>
      <w:lvlJc w:val="left"/>
      <w:pPr>
        <w:ind w:left="2933" w:hanging="360"/>
      </w:pPr>
      <w:rPr>
        <w:rFonts w:ascii="Wingdings" w:hAnsi="Wingdings" w:hint="default"/>
      </w:rPr>
    </w:lvl>
    <w:lvl w:ilvl="3" w:tplc="04070001" w:tentative="1">
      <w:start w:val="1"/>
      <w:numFmt w:val="bullet"/>
      <w:lvlText w:val=""/>
      <w:lvlJc w:val="left"/>
      <w:pPr>
        <w:ind w:left="3653" w:hanging="360"/>
      </w:pPr>
      <w:rPr>
        <w:rFonts w:ascii="Symbol" w:hAnsi="Symbol" w:hint="default"/>
      </w:rPr>
    </w:lvl>
    <w:lvl w:ilvl="4" w:tplc="04070003" w:tentative="1">
      <w:start w:val="1"/>
      <w:numFmt w:val="bullet"/>
      <w:lvlText w:val="o"/>
      <w:lvlJc w:val="left"/>
      <w:pPr>
        <w:ind w:left="4373" w:hanging="360"/>
      </w:pPr>
      <w:rPr>
        <w:rFonts w:ascii="Courier New" w:hAnsi="Courier New" w:cs="Courier New" w:hint="default"/>
      </w:rPr>
    </w:lvl>
    <w:lvl w:ilvl="5" w:tplc="04070005" w:tentative="1">
      <w:start w:val="1"/>
      <w:numFmt w:val="bullet"/>
      <w:lvlText w:val=""/>
      <w:lvlJc w:val="left"/>
      <w:pPr>
        <w:ind w:left="5093" w:hanging="360"/>
      </w:pPr>
      <w:rPr>
        <w:rFonts w:ascii="Wingdings" w:hAnsi="Wingdings" w:hint="default"/>
      </w:rPr>
    </w:lvl>
    <w:lvl w:ilvl="6" w:tplc="04070001" w:tentative="1">
      <w:start w:val="1"/>
      <w:numFmt w:val="bullet"/>
      <w:lvlText w:val=""/>
      <w:lvlJc w:val="left"/>
      <w:pPr>
        <w:ind w:left="5813" w:hanging="360"/>
      </w:pPr>
      <w:rPr>
        <w:rFonts w:ascii="Symbol" w:hAnsi="Symbol" w:hint="default"/>
      </w:rPr>
    </w:lvl>
    <w:lvl w:ilvl="7" w:tplc="04070003" w:tentative="1">
      <w:start w:val="1"/>
      <w:numFmt w:val="bullet"/>
      <w:lvlText w:val="o"/>
      <w:lvlJc w:val="left"/>
      <w:pPr>
        <w:ind w:left="6533" w:hanging="360"/>
      </w:pPr>
      <w:rPr>
        <w:rFonts w:ascii="Courier New" w:hAnsi="Courier New" w:cs="Courier New" w:hint="default"/>
      </w:rPr>
    </w:lvl>
    <w:lvl w:ilvl="8" w:tplc="04070005" w:tentative="1">
      <w:start w:val="1"/>
      <w:numFmt w:val="bullet"/>
      <w:lvlText w:val=""/>
      <w:lvlJc w:val="left"/>
      <w:pPr>
        <w:ind w:left="7253" w:hanging="360"/>
      </w:pPr>
      <w:rPr>
        <w:rFonts w:ascii="Wingdings" w:hAnsi="Wingdings" w:hint="default"/>
      </w:rPr>
    </w:lvl>
  </w:abstractNum>
  <w:abstractNum w:abstractNumId="4"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5"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64972321">
    <w:abstractNumId w:val="10"/>
  </w:num>
  <w:num w:numId="2" w16cid:durableId="735976455">
    <w:abstractNumId w:val="11"/>
  </w:num>
  <w:num w:numId="3" w16cid:durableId="90592896">
    <w:abstractNumId w:val="14"/>
  </w:num>
  <w:num w:numId="4" w16cid:durableId="1694305414">
    <w:abstractNumId w:val="1"/>
  </w:num>
  <w:num w:numId="5" w16cid:durableId="1429541114">
    <w:abstractNumId w:val="12"/>
  </w:num>
  <w:num w:numId="6" w16cid:durableId="41146385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0593709">
    <w:abstractNumId w:val="7"/>
  </w:num>
  <w:num w:numId="8" w16cid:durableId="1726417619">
    <w:abstractNumId w:val="13"/>
  </w:num>
  <w:num w:numId="9" w16cid:durableId="674190580">
    <w:abstractNumId w:val="20"/>
  </w:num>
  <w:num w:numId="10" w16cid:durableId="779687135">
    <w:abstractNumId w:val="8"/>
  </w:num>
  <w:num w:numId="11" w16cid:durableId="1241865222">
    <w:abstractNumId w:val="9"/>
  </w:num>
  <w:num w:numId="12" w16cid:durableId="1161387193">
    <w:abstractNumId w:val="26"/>
  </w:num>
  <w:num w:numId="13" w16cid:durableId="376517914">
    <w:abstractNumId w:val="6"/>
  </w:num>
  <w:num w:numId="14" w16cid:durableId="902107571">
    <w:abstractNumId w:val="16"/>
  </w:num>
  <w:num w:numId="15" w16cid:durableId="22941527">
    <w:abstractNumId w:val="4"/>
  </w:num>
  <w:num w:numId="16" w16cid:durableId="2019038270">
    <w:abstractNumId w:val="2"/>
  </w:num>
  <w:num w:numId="17" w16cid:durableId="1527325361">
    <w:abstractNumId w:val="21"/>
  </w:num>
  <w:num w:numId="18" w16cid:durableId="1403092961">
    <w:abstractNumId w:val="27"/>
  </w:num>
  <w:num w:numId="19" w16cid:durableId="1023824510">
    <w:abstractNumId w:val="25"/>
  </w:num>
  <w:num w:numId="20" w16cid:durableId="1312713359">
    <w:abstractNumId w:val="15"/>
  </w:num>
  <w:num w:numId="21" w16cid:durableId="209071057">
    <w:abstractNumId w:val="22"/>
  </w:num>
  <w:num w:numId="22" w16cid:durableId="1967156501">
    <w:abstractNumId w:val="19"/>
  </w:num>
  <w:num w:numId="23" w16cid:durableId="1142558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9111720">
    <w:abstractNumId w:val="24"/>
  </w:num>
  <w:num w:numId="25" w16cid:durableId="407577645">
    <w:abstractNumId w:val="17"/>
  </w:num>
  <w:num w:numId="26" w16cid:durableId="350571753">
    <w:abstractNumId w:val="23"/>
  </w:num>
  <w:num w:numId="27" w16cid:durableId="2025937892">
    <w:abstractNumId w:val="5"/>
  </w:num>
  <w:num w:numId="28" w16cid:durableId="1442989169">
    <w:abstractNumId w:val="18"/>
  </w:num>
  <w:num w:numId="29" w16cid:durableId="269702497">
    <w:abstractNumId w:val="3"/>
  </w:num>
  <w:num w:numId="30" w16cid:durableId="52671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1306"/>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843A6"/>
    <w:rsid w:val="00492155"/>
    <w:rsid w:val="00494E87"/>
    <w:rsid w:val="00497666"/>
    <w:rsid w:val="00497F7E"/>
    <w:rsid w:val="004A1B6F"/>
    <w:rsid w:val="004D1D03"/>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321BB"/>
    <w:rsid w:val="00736774"/>
    <w:rsid w:val="007429B0"/>
    <w:rsid w:val="00780D35"/>
    <w:rsid w:val="00787FF2"/>
    <w:rsid w:val="00790FC4"/>
    <w:rsid w:val="007A02EC"/>
    <w:rsid w:val="007A6439"/>
    <w:rsid w:val="008130AA"/>
    <w:rsid w:val="00821317"/>
    <w:rsid w:val="008272CC"/>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04741"/>
    <w:rsid w:val="00E16B10"/>
    <w:rsid w:val="00E17B45"/>
    <w:rsid w:val="00E36B33"/>
    <w:rsid w:val="00E51375"/>
    <w:rsid w:val="00E703F9"/>
    <w:rsid w:val="00E943FC"/>
    <w:rsid w:val="00E96C4B"/>
    <w:rsid w:val="00EA1F81"/>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 w:val="00FE6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0B913"/>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aliases w:val="Footnotemark,FR,Footnotemark1,Footnotemark2,FR1,Footnotemark3,FR2,Footnotemark4,FR3,Footnotemark5,FR4,Footnotemark6,Footnotemark7,Footnotemark8,FR5,Footnotemark11,Footnotemark21,FR11,Footnotemark31,FR21,Footnotemark41,FR31,FR41,F,HE"/>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E84F-AAEE-44C7-8ECC-A4EB47E0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320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Ehrl</cp:lastModifiedBy>
  <cp:revision>3</cp:revision>
  <cp:lastPrinted>2010-10-12T09:43:00Z</cp:lastPrinted>
  <dcterms:created xsi:type="dcterms:W3CDTF">2022-06-28T15:08:00Z</dcterms:created>
  <dcterms:modified xsi:type="dcterms:W3CDTF">2022-06-28T15:17:00Z</dcterms:modified>
</cp:coreProperties>
</file>